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C7D8" w14:textId="4BEC3242" w:rsidR="00502374" w:rsidRPr="006B5A01" w:rsidRDefault="00CB1E6C" w:rsidP="006B5A01">
      <w:pPr>
        <w:rPr>
          <w:rFonts w:ascii="Arial" w:hAnsi="Arial" w:cs="Arial"/>
          <w:b/>
          <w:bCs/>
          <w:sz w:val="32"/>
          <w:szCs w:val="32"/>
        </w:rPr>
      </w:pPr>
      <w:r w:rsidRPr="006B5A01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5656D99" wp14:editId="4BA79420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676400" cy="1313815"/>
            <wp:effectExtent l="0" t="0" r="0" b="0"/>
            <wp:wrapThrough wrapText="bothSides">
              <wp:wrapPolygon edited="0">
                <wp:start x="0" y="0"/>
                <wp:lineTo x="0" y="21297"/>
                <wp:lineTo x="21355" y="21297"/>
                <wp:lineTo x="213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6" t="4505" r="2325" b="-2703"/>
                    <a:stretch/>
                  </pic:blipFill>
                  <pic:spPr bwMode="auto">
                    <a:xfrm>
                      <a:off x="0" y="0"/>
                      <a:ext cx="1676400" cy="131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8C2" w:rsidRPr="006B5A01">
        <w:rPr>
          <w:rFonts w:ascii="Arial" w:hAnsi="Arial" w:cs="Arial"/>
          <w:b/>
          <w:bCs/>
          <w:sz w:val="32"/>
          <w:szCs w:val="32"/>
        </w:rPr>
        <w:t xml:space="preserve">Need College Credit, CEU’s or just want to have </w:t>
      </w:r>
      <w:r w:rsidR="00093922">
        <w:rPr>
          <w:rFonts w:ascii="Arial" w:hAnsi="Arial" w:cs="Arial"/>
          <w:b/>
          <w:bCs/>
          <w:sz w:val="32"/>
          <w:szCs w:val="32"/>
        </w:rPr>
        <w:t xml:space="preserve">some </w:t>
      </w:r>
      <w:r w:rsidR="00BB38C2" w:rsidRPr="006B5A01">
        <w:rPr>
          <w:rFonts w:ascii="Arial" w:hAnsi="Arial" w:cs="Arial"/>
          <w:b/>
          <w:bCs/>
          <w:sz w:val="32"/>
          <w:szCs w:val="32"/>
        </w:rPr>
        <w:t xml:space="preserve">fun? </w:t>
      </w:r>
      <w:r w:rsidR="00B453D7" w:rsidRPr="006B5A01">
        <w:rPr>
          <w:rFonts w:ascii="Arial" w:hAnsi="Arial" w:cs="Arial"/>
          <w:b/>
          <w:bCs/>
          <w:sz w:val="32"/>
          <w:szCs w:val="32"/>
        </w:rPr>
        <w:t>Summer</w:t>
      </w:r>
      <w:r w:rsidR="00AB3A1D" w:rsidRPr="006B5A01">
        <w:rPr>
          <w:rFonts w:ascii="Arial" w:hAnsi="Arial" w:cs="Arial"/>
          <w:b/>
          <w:bCs/>
          <w:sz w:val="32"/>
          <w:szCs w:val="32"/>
        </w:rPr>
        <w:t xml:space="preserve"> EECO</w:t>
      </w:r>
      <w:r w:rsidR="00BB38C2" w:rsidRPr="006B5A01">
        <w:rPr>
          <w:rFonts w:ascii="Arial" w:hAnsi="Arial" w:cs="Arial"/>
          <w:b/>
          <w:bCs/>
          <w:sz w:val="32"/>
          <w:szCs w:val="32"/>
        </w:rPr>
        <w:t xml:space="preserve"> </w:t>
      </w:r>
      <w:r w:rsidR="00F0456D">
        <w:rPr>
          <w:rFonts w:ascii="Arial" w:hAnsi="Arial" w:cs="Arial"/>
          <w:b/>
          <w:bCs/>
          <w:sz w:val="32"/>
          <w:szCs w:val="32"/>
        </w:rPr>
        <w:t xml:space="preserve">Tour: </w:t>
      </w:r>
      <w:r w:rsidR="006B5A01">
        <w:rPr>
          <w:rFonts w:ascii="Arial" w:hAnsi="Arial" w:cs="Arial"/>
          <w:b/>
          <w:bCs/>
          <w:sz w:val="32"/>
          <w:szCs w:val="32"/>
        </w:rPr>
        <w:t>Climate Art</w:t>
      </w:r>
      <w:r w:rsidR="00093922">
        <w:rPr>
          <w:rFonts w:ascii="Arial" w:hAnsi="Arial" w:cs="Arial"/>
          <w:b/>
          <w:bCs/>
          <w:sz w:val="32"/>
          <w:szCs w:val="32"/>
        </w:rPr>
        <w:t xml:space="preserve"> </w:t>
      </w:r>
      <w:r w:rsidR="00B453D7" w:rsidRPr="006B5A01">
        <w:rPr>
          <w:rFonts w:ascii="Arial" w:hAnsi="Arial" w:cs="Arial"/>
          <w:b/>
          <w:bCs/>
          <w:sz w:val="32"/>
          <w:szCs w:val="32"/>
        </w:rPr>
        <w:t>Walk</w:t>
      </w:r>
      <w:r w:rsidR="00502374" w:rsidRPr="006B5A0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4F042AF" w14:textId="3F868477" w:rsidR="00093922" w:rsidRDefault="00502374" w:rsidP="00AB3A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2374">
        <w:rPr>
          <w:rFonts w:ascii="Arial" w:hAnsi="Arial" w:cs="Arial"/>
          <w:b/>
          <w:bCs/>
          <w:sz w:val="28"/>
          <w:szCs w:val="28"/>
        </w:rPr>
        <w:t>D</w:t>
      </w:r>
      <w:r w:rsidR="00B453D7" w:rsidRPr="00502374">
        <w:rPr>
          <w:rFonts w:ascii="Arial" w:hAnsi="Arial" w:cs="Arial"/>
          <w:b/>
          <w:bCs/>
          <w:sz w:val="28"/>
          <w:szCs w:val="28"/>
        </w:rPr>
        <w:t xml:space="preserve">owntown Columbus, Short North Arts District </w:t>
      </w:r>
    </w:p>
    <w:p w14:paraId="2D13A5BE" w14:textId="6C69D791" w:rsidR="000D5C32" w:rsidRPr="00093922" w:rsidRDefault="00F0456D" w:rsidP="00AB3A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6A4AA" wp14:editId="4DFEFB18">
            <wp:simplePos x="0" y="0"/>
            <wp:positionH relativeFrom="column">
              <wp:posOffset>-126365</wp:posOffset>
            </wp:positionH>
            <wp:positionV relativeFrom="paragraph">
              <wp:posOffset>300355</wp:posOffset>
            </wp:positionV>
            <wp:extent cx="1530985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922" w:rsidRPr="00093922">
        <w:rPr>
          <w:rFonts w:ascii="Arial" w:hAnsi="Arial" w:cs="Arial"/>
          <w:b/>
          <w:bCs/>
          <w:sz w:val="24"/>
          <w:szCs w:val="24"/>
        </w:rPr>
        <w:t xml:space="preserve">Optional </w:t>
      </w:r>
      <w:r w:rsidR="00831BF1">
        <w:rPr>
          <w:rFonts w:ascii="Arial" w:hAnsi="Arial" w:cs="Arial"/>
          <w:b/>
          <w:bCs/>
          <w:sz w:val="24"/>
          <w:szCs w:val="24"/>
        </w:rPr>
        <w:t>pre-</w:t>
      </w:r>
      <w:r w:rsidR="00093922" w:rsidRPr="00093922">
        <w:rPr>
          <w:rFonts w:ascii="Arial" w:hAnsi="Arial" w:cs="Arial"/>
          <w:b/>
          <w:bCs/>
          <w:sz w:val="24"/>
          <w:szCs w:val="24"/>
        </w:rPr>
        <w:t xml:space="preserve">tour of </w:t>
      </w:r>
      <w:r w:rsidR="006B5A01" w:rsidRPr="00093922">
        <w:rPr>
          <w:rFonts w:ascii="Arial" w:hAnsi="Arial" w:cs="Arial"/>
          <w:b/>
          <w:bCs/>
          <w:sz w:val="24"/>
          <w:szCs w:val="24"/>
        </w:rPr>
        <w:t>Lazarus Building</w:t>
      </w:r>
      <w:r w:rsidR="00B453D7" w:rsidRPr="00093922">
        <w:rPr>
          <w:rFonts w:ascii="Arial" w:hAnsi="Arial" w:cs="Arial"/>
          <w:b/>
          <w:bCs/>
          <w:sz w:val="24"/>
          <w:szCs w:val="24"/>
        </w:rPr>
        <w:t xml:space="preserve"> </w:t>
      </w:r>
      <w:r w:rsidR="00292EAF" w:rsidRPr="00093922">
        <w:rPr>
          <w:rFonts w:ascii="Arial" w:hAnsi="Arial" w:cs="Arial"/>
          <w:b/>
          <w:bCs/>
          <w:sz w:val="24"/>
          <w:szCs w:val="24"/>
        </w:rPr>
        <w:t>g</w:t>
      </w:r>
      <w:r w:rsidR="00B453D7" w:rsidRPr="00093922">
        <w:rPr>
          <w:rFonts w:ascii="Arial" w:hAnsi="Arial" w:cs="Arial"/>
          <w:b/>
          <w:bCs/>
          <w:sz w:val="24"/>
          <w:szCs w:val="24"/>
        </w:rPr>
        <w:t>reen</w:t>
      </w:r>
      <w:r w:rsidR="00292EAF" w:rsidRPr="00093922">
        <w:rPr>
          <w:rFonts w:ascii="Arial" w:hAnsi="Arial" w:cs="Arial"/>
          <w:b/>
          <w:bCs/>
          <w:sz w:val="24"/>
          <w:szCs w:val="24"/>
        </w:rPr>
        <w:t xml:space="preserve"> </w:t>
      </w:r>
      <w:r w:rsidR="00B453D7" w:rsidRPr="00093922">
        <w:rPr>
          <w:rFonts w:ascii="Arial" w:hAnsi="Arial" w:cs="Arial"/>
          <w:b/>
          <w:bCs/>
          <w:sz w:val="24"/>
          <w:szCs w:val="24"/>
        </w:rPr>
        <w:t>roof</w:t>
      </w:r>
      <w:r w:rsidR="00093922" w:rsidRPr="00093922">
        <w:rPr>
          <w:rFonts w:ascii="Arial" w:hAnsi="Arial" w:cs="Arial"/>
          <w:b/>
          <w:bCs/>
          <w:sz w:val="24"/>
          <w:szCs w:val="24"/>
        </w:rPr>
        <w:t xml:space="preserve"> for first 20 to </w:t>
      </w:r>
      <w:proofErr w:type="gramStart"/>
      <w:r w:rsidR="00093922" w:rsidRPr="00093922">
        <w:rPr>
          <w:rFonts w:ascii="Arial" w:hAnsi="Arial" w:cs="Arial"/>
          <w:b/>
          <w:bCs/>
          <w:sz w:val="24"/>
          <w:szCs w:val="24"/>
        </w:rPr>
        <w:t>register</w:t>
      </w:r>
      <w:proofErr w:type="gramEnd"/>
    </w:p>
    <w:p w14:paraId="5FAB4216" w14:textId="3350D05E" w:rsidR="0028537E" w:rsidRPr="006B5A01" w:rsidRDefault="00B453D7" w:rsidP="00B453D7">
      <w:pPr>
        <w:jc w:val="center"/>
        <w:rPr>
          <w:rFonts w:ascii="Arial" w:hAnsi="Arial" w:cs="Arial"/>
          <w:sz w:val="20"/>
          <w:szCs w:val="20"/>
        </w:rPr>
      </w:pPr>
      <w:r w:rsidRPr="006B5A01">
        <w:rPr>
          <w:rFonts w:ascii="Arial" w:hAnsi="Arial" w:cs="Arial"/>
          <w:sz w:val="20"/>
          <w:szCs w:val="20"/>
        </w:rPr>
        <w:t>The Greater Columbus Arts Council (GCAC) presents Art Spot, a collection of 13 window installations designed by Columbus-area artists, on display around downtown Columbus and the Short North Arts District from mid-December through June 2023.</w:t>
      </w:r>
      <w:r w:rsidR="005C7936" w:rsidRPr="006B5A01">
        <w:rPr>
          <w:rFonts w:ascii="Arial" w:hAnsi="Arial" w:cs="Arial"/>
          <w:sz w:val="20"/>
          <w:szCs w:val="20"/>
        </w:rPr>
        <w:t xml:space="preserve"> </w:t>
      </w:r>
      <w:r w:rsidRPr="006B5A01">
        <w:rPr>
          <w:rFonts w:ascii="Arial" w:hAnsi="Arial" w:cs="Arial"/>
          <w:sz w:val="20"/>
          <w:szCs w:val="20"/>
        </w:rPr>
        <w:t xml:space="preserve">As part of GCAC’s ongoing mission to connect art with the people and places of Columbus, Art Spot is designed to highlight the city’s artists while promoting engagement between residents, </w:t>
      </w:r>
      <w:r w:rsidR="005C7936" w:rsidRPr="006B5A01">
        <w:rPr>
          <w:rFonts w:ascii="Arial" w:hAnsi="Arial" w:cs="Arial"/>
          <w:sz w:val="20"/>
          <w:szCs w:val="20"/>
        </w:rPr>
        <w:t>visitors,</w:t>
      </w:r>
      <w:r w:rsidRPr="006B5A01">
        <w:rPr>
          <w:rFonts w:ascii="Arial" w:hAnsi="Arial" w:cs="Arial"/>
          <w:sz w:val="20"/>
          <w:szCs w:val="20"/>
        </w:rPr>
        <w:t xml:space="preserve"> and downtown </w:t>
      </w:r>
      <w:r w:rsidR="00502374" w:rsidRPr="006B5A01">
        <w:rPr>
          <w:rFonts w:ascii="Arial" w:hAnsi="Arial" w:cs="Arial"/>
          <w:sz w:val="20"/>
          <w:szCs w:val="20"/>
        </w:rPr>
        <w:t>businesses.</w:t>
      </w:r>
    </w:p>
    <w:p w14:paraId="04988528" w14:textId="2C8B63B3" w:rsidR="005C7936" w:rsidRPr="006B5A01" w:rsidRDefault="005C7936" w:rsidP="00B453D7">
      <w:pPr>
        <w:jc w:val="center"/>
        <w:rPr>
          <w:rFonts w:ascii="Arial" w:hAnsi="Arial" w:cs="Arial"/>
          <w:sz w:val="20"/>
          <w:szCs w:val="20"/>
        </w:rPr>
      </w:pPr>
      <w:r w:rsidRPr="006B5A01">
        <w:rPr>
          <w:rFonts w:ascii="Arial" w:hAnsi="Arial" w:cs="Arial"/>
          <w:sz w:val="20"/>
          <w:szCs w:val="20"/>
        </w:rPr>
        <w:t xml:space="preserve">A LEED Gold rating means that renovation </w:t>
      </w:r>
      <w:r w:rsidR="006B5A01" w:rsidRPr="006B5A01">
        <w:rPr>
          <w:rFonts w:ascii="Arial" w:hAnsi="Arial" w:cs="Arial"/>
          <w:sz w:val="20"/>
          <w:szCs w:val="20"/>
        </w:rPr>
        <w:t xml:space="preserve">of </w:t>
      </w:r>
      <w:r w:rsidR="00847A0F">
        <w:rPr>
          <w:rFonts w:ascii="Arial" w:hAnsi="Arial" w:cs="Arial"/>
          <w:sz w:val="20"/>
          <w:szCs w:val="20"/>
        </w:rPr>
        <w:t>the</w:t>
      </w:r>
      <w:r w:rsidR="006B5A01" w:rsidRPr="006B5A01">
        <w:rPr>
          <w:rFonts w:ascii="Arial" w:hAnsi="Arial" w:cs="Arial"/>
          <w:sz w:val="20"/>
          <w:szCs w:val="20"/>
        </w:rPr>
        <w:t xml:space="preserve"> </w:t>
      </w:r>
      <w:r w:rsidR="00847A0F">
        <w:rPr>
          <w:rFonts w:ascii="Arial" w:hAnsi="Arial" w:cs="Arial"/>
          <w:sz w:val="20"/>
          <w:szCs w:val="20"/>
        </w:rPr>
        <w:t>century-old</w:t>
      </w:r>
      <w:r w:rsidR="006B5A01" w:rsidRPr="006B5A01">
        <w:rPr>
          <w:rFonts w:ascii="Arial" w:hAnsi="Arial" w:cs="Arial"/>
          <w:sz w:val="20"/>
          <w:szCs w:val="20"/>
        </w:rPr>
        <w:t xml:space="preserve"> </w:t>
      </w:r>
      <w:r w:rsidR="00847A0F">
        <w:rPr>
          <w:rFonts w:ascii="Arial" w:hAnsi="Arial" w:cs="Arial"/>
          <w:sz w:val="20"/>
          <w:szCs w:val="20"/>
        </w:rPr>
        <w:t xml:space="preserve">Lazarus </w:t>
      </w:r>
      <w:r w:rsidR="006B5A01" w:rsidRPr="006B5A01">
        <w:rPr>
          <w:rFonts w:ascii="Arial" w:hAnsi="Arial" w:cs="Arial"/>
          <w:sz w:val="20"/>
          <w:szCs w:val="20"/>
        </w:rPr>
        <w:t xml:space="preserve">department store </w:t>
      </w:r>
      <w:r w:rsidRPr="006B5A01">
        <w:rPr>
          <w:rFonts w:ascii="Arial" w:hAnsi="Arial" w:cs="Arial"/>
          <w:sz w:val="20"/>
          <w:szCs w:val="20"/>
        </w:rPr>
        <w:t xml:space="preserve">achieved a high level of environmental sustainability in site development, water savings, energy efficiency, materials selection, and indoor environmental quality. A “living” roof reduces summer heat buildup and slows water runoff. </w:t>
      </w:r>
      <w:r w:rsidR="00D133C2">
        <w:rPr>
          <w:rFonts w:ascii="Arial" w:hAnsi="Arial" w:cs="Arial"/>
          <w:sz w:val="20"/>
          <w:szCs w:val="20"/>
        </w:rPr>
        <w:t>This p</w:t>
      </w:r>
      <w:r w:rsidR="00847A0F">
        <w:rPr>
          <w:rFonts w:ascii="Arial" w:hAnsi="Arial" w:cs="Arial"/>
          <w:sz w:val="20"/>
          <w:szCs w:val="20"/>
        </w:rPr>
        <w:t xml:space="preserve">re-tour </w:t>
      </w:r>
      <w:r w:rsidR="00D133C2">
        <w:rPr>
          <w:rFonts w:ascii="Arial" w:hAnsi="Arial" w:cs="Arial"/>
          <w:sz w:val="20"/>
          <w:szCs w:val="20"/>
        </w:rPr>
        <w:t>is free but d</w:t>
      </w:r>
      <w:r w:rsidR="00093922">
        <w:rPr>
          <w:rFonts w:ascii="Arial" w:hAnsi="Arial" w:cs="Arial"/>
          <w:sz w:val="20"/>
          <w:szCs w:val="20"/>
        </w:rPr>
        <w:t>ue to space considerations</w:t>
      </w:r>
      <w:r w:rsidR="00D133C2">
        <w:rPr>
          <w:rFonts w:ascii="Arial" w:hAnsi="Arial" w:cs="Arial"/>
          <w:sz w:val="20"/>
          <w:szCs w:val="20"/>
        </w:rPr>
        <w:t xml:space="preserve"> will be </w:t>
      </w:r>
      <w:r w:rsidR="006B5A01" w:rsidRPr="006B5A01">
        <w:rPr>
          <w:rFonts w:ascii="Arial" w:hAnsi="Arial" w:cs="Arial"/>
          <w:sz w:val="20"/>
          <w:szCs w:val="20"/>
        </w:rPr>
        <w:t xml:space="preserve">limited to 20 people.  </w:t>
      </w:r>
    </w:p>
    <w:p w14:paraId="4388922A" w14:textId="36E7FC8C" w:rsidR="00FB3604" w:rsidRPr="006B5A01" w:rsidRDefault="00BB38C2" w:rsidP="00CB1E6C">
      <w:pPr>
        <w:rPr>
          <w:rFonts w:ascii="Arial" w:hAnsi="Arial" w:cs="Arial"/>
          <w:sz w:val="20"/>
          <w:szCs w:val="20"/>
        </w:rPr>
      </w:pPr>
      <w:r w:rsidRPr="006B5A01">
        <w:rPr>
          <w:rFonts w:ascii="Arial" w:hAnsi="Arial" w:cs="Arial"/>
          <w:b/>
          <w:bCs/>
          <w:sz w:val="20"/>
          <w:szCs w:val="20"/>
        </w:rPr>
        <w:t>What we will do:</w:t>
      </w:r>
      <w:r w:rsidR="005C7936" w:rsidRPr="006B5A01">
        <w:rPr>
          <w:rFonts w:ascii="Arial" w:hAnsi="Arial" w:cs="Arial"/>
          <w:b/>
          <w:bCs/>
          <w:sz w:val="20"/>
          <w:szCs w:val="20"/>
        </w:rPr>
        <w:t xml:space="preserve"> </w:t>
      </w:r>
      <w:r w:rsidR="00457CC2" w:rsidRPr="00457CC2">
        <w:rPr>
          <w:rFonts w:ascii="Arial" w:hAnsi="Arial" w:cs="Arial"/>
          <w:sz w:val="20"/>
          <w:szCs w:val="20"/>
        </w:rPr>
        <w:t xml:space="preserve">Both </w:t>
      </w:r>
      <w:r w:rsidR="00457CC2">
        <w:rPr>
          <w:rFonts w:ascii="Arial" w:hAnsi="Arial" w:cs="Arial"/>
          <w:sz w:val="20"/>
          <w:szCs w:val="20"/>
        </w:rPr>
        <w:t>the pre-</w:t>
      </w:r>
      <w:r w:rsidR="00457CC2" w:rsidRPr="00457CC2">
        <w:rPr>
          <w:rFonts w:ascii="Arial" w:hAnsi="Arial" w:cs="Arial"/>
          <w:sz w:val="20"/>
          <w:szCs w:val="20"/>
        </w:rPr>
        <w:t>tour</w:t>
      </w:r>
      <w:r w:rsidR="00457CC2">
        <w:rPr>
          <w:rFonts w:ascii="Arial" w:hAnsi="Arial" w:cs="Arial"/>
          <w:sz w:val="20"/>
          <w:szCs w:val="20"/>
        </w:rPr>
        <w:t xml:space="preserve"> and the </w:t>
      </w:r>
      <w:r w:rsidR="00847A0F">
        <w:rPr>
          <w:rFonts w:ascii="Arial" w:hAnsi="Arial" w:cs="Arial"/>
          <w:sz w:val="20"/>
          <w:szCs w:val="20"/>
        </w:rPr>
        <w:t xml:space="preserve">Climate Conversations Art Walk </w:t>
      </w:r>
      <w:r w:rsidR="00457CC2">
        <w:rPr>
          <w:rFonts w:ascii="Arial" w:hAnsi="Arial" w:cs="Arial"/>
          <w:sz w:val="20"/>
          <w:szCs w:val="20"/>
        </w:rPr>
        <w:t>will</w:t>
      </w:r>
      <w:r w:rsidR="00457CC2" w:rsidRPr="00457CC2">
        <w:rPr>
          <w:rFonts w:ascii="Arial" w:hAnsi="Arial" w:cs="Arial"/>
          <w:sz w:val="20"/>
          <w:szCs w:val="20"/>
        </w:rPr>
        <w:t xml:space="preserve"> s</w:t>
      </w:r>
      <w:r w:rsidR="005C7936" w:rsidRPr="00457CC2">
        <w:rPr>
          <w:rFonts w:ascii="Arial" w:hAnsi="Arial" w:cs="Arial"/>
          <w:sz w:val="20"/>
          <w:szCs w:val="20"/>
        </w:rPr>
        <w:t>tart</w:t>
      </w:r>
      <w:r w:rsidR="005C7936" w:rsidRPr="006B5A01">
        <w:rPr>
          <w:rFonts w:ascii="Arial" w:hAnsi="Arial" w:cs="Arial"/>
          <w:sz w:val="20"/>
          <w:szCs w:val="20"/>
        </w:rPr>
        <w:t xml:space="preserve"> at the </w:t>
      </w:r>
      <w:hyperlink r:id="rId8" w:history="1">
        <w:r w:rsidR="005C7936" w:rsidRPr="006B5A01">
          <w:rPr>
            <w:rStyle w:val="Hyperlink"/>
            <w:rFonts w:ascii="Arial" w:hAnsi="Arial" w:cs="Arial"/>
            <w:sz w:val="20"/>
            <w:szCs w:val="20"/>
          </w:rPr>
          <w:t xml:space="preserve">Lazarus </w:t>
        </w:r>
        <w:r w:rsidR="00093922">
          <w:rPr>
            <w:rStyle w:val="Hyperlink"/>
            <w:rFonts w:ascii="Arial" w:hAnsi="Arial" w:cs="Arial"/>
            <w:sz w:val="20"/>
            <w:szCs w:val="20"/>
          </w:rPr>
          <w:t>Galleria</w:t>
        </w:r>
      </w:hyperlink>
      <w:r w:rsidR="003C0B49" w:rsidRPr="006B5A01">
        <w:rPr>
          <w:rFonts w:ascii="Arial" w:hAnsi="Arial" w:cs="Arial"/>
          <w:sz w:val="20"/>
          <w:szCs w:val="20"/>
        </w:rPr>
        <w:t xml:space="preserve"> </w:t>
      </w:r>
      <w:r w:rsidR="00457CC2">
        <w:rPr>
          <w:rFonts w:ascii="Arial" w:hAnsi="Arial" w:cs="Arial"/>
          <w:sz w:val="20"/>
          <w:szCs w:val="20"/>
        </w:rPr>
        <w:t xml:space="preserve">where exhibits showcase the LEED renovation.  The art walk </w:t>
      </w:r>
      <w:r w:rsidR="005C7936" w:rsidRPr="006B5A01">
        <w:rPr>
          <w:rFonts w:ascii="Arial" w:hAnsi="Arial" w:cs="Arial"/>
          <w:sz w:val="20"/>
          <w:szCs w:val="20"/>
        </w:rPr>
        <w:t>around downtown Columbus</w:t>
      </w:r>
      <w:r w:rsidR="00457CC2">
        <w:rPr>
          <w:rFonts w:ascii="Arial" w:hAnsi="Arial" w:cs="Arial"/>
          <w:sz w:val="20"/>
          <w:szCs w:val="20"/>
        </w:rPr>
        <w:t xml:space="preserve"> is </w:t>
      </w:r>
      <w:r w:rsidR="005C7936" w:rsidRPr="006B5A01">
        <w:rPr>
          <w:rFonts w:ascii="Arial" w:hAnsi="Arial" w:cs="Arial"/>
          <w:sz w:val="20"/>
          <w:szCs w:val="20"/>
        </w:rPr>
        <w:t xml:space="preserve">approximately 2 miles </w:t>
      </w:r>
      <w:r w:rsidR="00457CC2">
        <w:rPr>
          <w:rFonts w:ascii="Arial" w:hAnsi="Arial" w:cs="Arial"/>
          <w:sz w:val="20"/>
          <w:szCs w:val="20"/>
        </w:rPr>
        <w:t>to</w:t>
      </w:r>
      <w:r w:rsidR="005C7936" w:rsidRPr="006B5A01">
        <w:rPr>
          <w:rFonts w:ascii="Arial" w:hAnsi="Arial" w:cs="Arial"/>
          <w:sz w:val="20"/>
          <w:szCs w:val="20"/>
        </w:rPr>
        <w:t xml:space="preserve"> visit 9 art spots</w:t>
      </w:r>
      <w:r w:rsidR="00B5521B" w:rsidRPr="006B5A01">
        <w:rPr>
          <w:rFonts w:ascii="Arial" w:hAnsi="Arial" w:cs="Arial"/>
          <w:sz w:val="20"/>
          <w:szCs w:val="20"/>
        </w:rPr>
        <w:t xml:space="preserve"> while completing a climate change quiz.</w:t>
      </w:r>
      <w:r w:rsidR="005C7936" w:rsidRPr="006B5A01">
        <w:rPr>
          <w:rFonts w:ascii="Arial" w:hAnsi="Arial" w:cs="Arial"/>
          <w:sz w:val="20"/>
          <w:szCs w:val="20"/>
        </w:rPr>
        <w:t xml:space="preserve"> Evening ends </w:t>
      </w:r>
      <w:r w:rsidR="003C0B49" w:rsidRPr="006B5A01">
        <w:rPr>
          <w:rFonts w:ascii="Arial" w:hAnsi="Arial" w:cs="Arial"/>
          <w:sz w:val="20"/>
          <w:szCs w:val="20"/>
        </w:rPr>
        <w:t xml:space="preserve">with </w:t>
      </w:r>
      <w:r w:rsidR="00D3300F" w:rsidRPr="006B5A01">
        <w:rPr>
          <w:rFonts w:ascii="Arial" w:hAnsi="Arial" w:cs="Arial"/>
          <w:sz w:val="20"/>
          <w:szCs w:val="20"/>
        </w:rPr>
        <w:t>a snack break</w:t>
      </w:r>
      <w:r w:rsidR="003C0B49" w:rsidRPr="006B5A01">
        <w:rPr>
          <w:rFonts w:ascii="Arial" w:hAnsi="Arial" w:cs="Arial"/>
          <w:sz w:val="20"/>
          <w:szCs w:val="20"/>
        </w:rPr>
        <w:t xml:space="preserve"> at one of the downtown spot</w:t>
      </w:r>
      <w:r w:rsidR="00904C71" w:rsidRPr="006B5A01">
        <w:rPr>
          <w:rFonts w:ascii="Arial" w:hAnsi="Arial" w:cs="Arial"/>
          <w:sz w:val="20"/>
          <w:szCs w:val="20"/>
        </w:rPr>
        <w:t>s</w:t>
      </w:r>
      <w:r w:rsidR="00B5521B" w:rsidRPr="006B5A01">
        <w:rPr>
          <w:rFonts w:ascii="Arial" w:hAnsi="Arial" w:cs="Arial"/>
          <w:sz w:val="20"/>
          <w:szCs w:val="20"/>
        </w:rPr>
        <w:t xml:space="preserve">, like </w:t>
      </w:r>
      <w:hyperlink r:id="rId9" w:history="1">
        <w:proofErr w:type="spellStart"/>
        <w:r w:rsidR="00B5521B" w:rsidRPr="006B5A01">
          <w:rPr>
            <w:rStyle w:val="Hyperlink"/>
            <w:rFonts w:ascii="Arial" w:hAnsi="Arial" w:cs="Arial"/>
            <w:sz w:val="20"/>
            <w:szCs w:val="20"/>
          </w:rPr>
          <w:t>Condado</w:t>
        </w:r>
        <w:proofErr w:type="spellEnd"/>
        <w:r w:rsidR="00B5521B" w:rsidRPr="006B5A01">
          <w:rPr>
            <w:rStyle w:val="Hyperlink"/>
            <w:rFonts w:ascii="Arial" w:hAnsi="Arial" w:cs="Arial"/>
            <w:sz w:val="20"/>
            <w:szCs w:val="20"/>
          </w:rPr>
          <w:t xml:space="preserve"> Tacos</w:t>
        </w:r>
      </w:hyperlink>
      <w:r w:rsidR="00B5521B" w:rsidRPr="006B5A01">
        <w:rPr>
          <w:rFonts w:ascii="Arial" w:hAnsi="Arial" w:cs="Arial"/>
          <w:sz w:val="20"/>
          <w:szCs w:val="20"/>
        </w:rPr>
        <w:t xml:space="preserve"> </w:t>
      </w:r>
      <w:r w:rsidR="00093922">
        <w:rPr>
          <w:rFonts w:ascii="Arial" w:hAnsi="Arial" w:cs="Arial"/>
          <w:sz w:val="20"/>
          <w:szCs w:val="20"/>
        </w:rPr>
        <w:t xml:space="preserve">or </w:t>
      </w:r>
      <w:hyperlink r:id="rId10" w:history="1">
        <w:r w:rsidR="00093922" w:rsidRPr="00093922">
          <w:rPr>
            <w:rStyle w:val="Hyperlink"/>
            <w:rFonts w:ascii="Arial" w:hAnsi="Arial" w:cs="Arial"/>
            <w:sz w:val="20"/>
            <w:szCs w:val="20"/>
          </w:rPr>
          <w:t xml:space="preserve">The Goat </w:t>
        </w:r>
        <w:proofErr w:type="spellStart"/>
        <w:r w:rsidR="00093922" w:rsidRPr="00093922">
          <w:rPr>
            <w:rStyle w:val="Hyperlink"/>
            <w:rFonts w:ascii="Arial" w:hAnsi="Arial" w:cs="Arial"/>
            <w:sz w:val="20"/>
            <w:szCs w:val="20"/>
          </w:rPr>
          <w:t>RiverSouth</w:t>
        </w:r>
        <w:proofErr w:type="spellEnd"/>
      </w:hyperlink>
      <w:r w:rsidR="00093922">
        <w:rPr>
          <w:rFonts w:ascii="Arial" w:hAnsi="Arial" w:cs="Arial"/>
          <w:sz w:val="20"/>
          <w:szCs w:val="20"/>
        </w:rPr>
        <w:t xml:space="preserve"> </w:t>
      </w:r>
      <w:r w:rsidR="00B5521B" w:rsidRPr="006B5A01">
        <w:rPr>
          <w:rFonts w:ascii="Arial" w:hAnsi="Arial" w:cs="Arial"/>
          <w:sz w:val="20"/>
          <w:szCs w:val="20"/>
        </w:rPr>
        <w:t>on High Street</w:t>
      </w:r>
      <w:r w:rsidR="00904C71" w:rsidRPr="006B5A01">
        <w:rPr>
          <w:rFonts w:ascii="Arial" w:hAnsi="Arial" w:cs="Arial"/>
          <w:sz w:val="20"/>
          <w:szCs w:val="20"/>
        </w:rPr>
        <w:t xml:space="preserve">. </w:t>
      </w:r>
    </w:p>
    <w:p w14:paraId="4A721461" w14:textId="321FE67A" w:rsidR="00BB38C2" w:rsidRPr="00D133C2" w:rsidRDefault="00996BAC" w:rsidP="00093922">
      <w:pPr>
        <w:spacing w:after="0"/>
        <w:rPr>
          <w:rFonts w:ascii="Arial" w:hAnsi="Arial" w:cs="Arial"/>
          <w:sz w:val="20"/>
          <w:szCs w:val="20"/>
        </w:rPr>
      </w:pPr>
      <w:r w:rsidRPr="00D133C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58BF6D" wp14:editId="78CC0489">
            <wp:simplePos x="0" y="0"/>
            <wp:positionH relativeFrom="column">
              <wp:posOffset>5727710</wp:posOffset>
            </wp:positionH>
            <wp:positionV relativeFrom="paragraph">
              <wp:posOffset>11999</wp:posOffset>
            </wp:positionV>
            <wp:extent cx="1178560" cy="1789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8C2" w:rsidRPr="00D133C2">
        <w:rPr>
          <w:rFonts w:ascii="Arial" w:hAnsi="Arial" w:cs="Arial"/>
          <w:b/>
          <w:bCs/>
          <w:sz w:val="20"/>
          <w:szCs w:val="20"/>
        </w:rPr>
        <w:t>When</w:t>
      </w:r>
      <w:r w:rsidR="00BB38C2" w:rsidRPr="00D133C2">
        <w:rPr>
          <w:rFonts w:ascii="Arial" w:hAnsi="Arial" w:cs="Arial"/>
          <w:sz w:val="20"/>
          <w:szCs w:val="20"/>
        </w:rPr>
        <w:t xml:space="preserve">: </w:t>
      </w:r>
      <w:r w:rsidR="003C0B49" w:rsidRPr="00D133C2">
        <w:rPr>
          <w:rFonts w:ascii="Arial" w:hAnsi="Arial" w:cs="Arial"/>
          <w:sz w:val="20"/>
          <w:szCs w:val="20"/>
        </w:rPr>
        <w:t>Friday</w:t>
      </w:r>
      <w:r w:rsidR="007F6AE4" w:rsidRPr="00D133C2">
        <w:rPr>
          <w:rFonts w:ascii="Arial" w:hAnsi="Arial" w:cs="Arial"/>
          <w:sz w:val="20"/>
          <w:szCs w:val="20"/>
        </w:rPr>
        <w:t xml:space="preserve">, </w:t>
      </w:r>
      <w:r w:rsidR="003C0B49" w:rsidRPr="00D133C2">
        <w:rPr>
          <w:rFonts w:ascii="Arial" w:hAnsi="Arial" w:cs="Arial"/>
          <w:sz w:val="20"/>
          <w:szCs w:val="20"/>
        </w:rPr>
        <w:t xml:space="preserve">June </w:t>
      </w:r>
      <w:r w:rsidR="004858ED" w:rsidRPr="00D133C2">
        <w:rPr>
          <w:rFonts w:ascii="Arial" w:hAnsi="Arial" w:cs="Arial"/>
          <w:sz w:val="20"/>
          <w:szCs w:val="20"/>
        </w:rPr>
        <w:t>16</w:t>
      </w:r>
      <w:r w:rsidR="00C237D7" w:rsidRPr="00D133C2">
        <w:rPr>
          <w:rFonts w:ascii="Arial" w:hAnsi="Arial" w:cs="Arial"/>
          <w:sz w:val="20"/>
          <w:szCs w:val="20"/>
        </w:rPr>
        <w:t>, 2023</w:t>
      </w:r>
      <w:r w:rsidR="000D5C32" w:rsidRPr="00D133C2">
        <w:rPr>
          <w:rFonts w:ascii="Arial" w:hAnsi="Arial" w:cs="Arial"/>
          <w:sz w:val="20"/>
          <w:szCs w:val="20"/>
        </w:rPr>
        <w:t>,</w:t>
      </w:r>
      <w:r w:rsidR="00C237D7" w:rsidRPr="00D133C2">
        <w:rPr>
          <w:rFonts w:ascii="Arial" w:hAnsi="Arial" w:cs="Arial"/>
          <w:sz w:val="20"/>
          <w:szCs w:val="20"/>
        </w:rPr>
        <w:t xml:space="preserve"> </w:t>
      </w:r>
      <w:r w:rsidRPr="00D133C2">
        <w:rPr>
          <w:rFonts w:ascii="Arial" w:hAnsi="Arial" w:cs="Arial"/>
          <w:sz w:val="20"/>
          <w:szCs w:val="20"/>
        </w:rPr>
        <w:t>4:55</w:t>
      </w:r>
      <w:r w:rsidR="006B5A01" w:rsidRPr="00D133C2">
        <w:rPr>
          <w:rFonts w:ascii="Arial" w:hAnsi="Arial" w:cs="Arial"/>
          <w:sz w:val="20"/>
          <w:szCs w:val="20"/>
        </w:rPr>
        <w:t xml:space="preserve"> – 5:45 pm for Green Roof tour attendees</w:t>
      </w:r>
    </w:p>
    <w:p w14:paraId="0CD9B3D6" w14:textId="709915F5" w:rsidR="006B5A01" w:rsidRPr="00D133C2" w:rsidRDefault="006B5A01" w:rsidP="00093922">
      <w:pPr>
        <w:spacing w:after="0"/>
        <w:rPr>
          <w:rFonts w:ascii="Arial" w:hAnsi="Arial" w:cs="Arial"/>
          <w:sz w:val="20"/>
          <w:szCs w:val="20"/>
        </w:rPr>
      </w:pPr>
      <w:r w:rsidRPr="00D133C2">
        <w:rPr>
          <w:rFonts w:ascii="Arial" w:hAnsi="Arial" w:cs="Arial"/>
          <w:sz w:val="20"/>
          <w:szCs w:val="20"/>
        </w:rPr>
        <w:t>6:00 – 8:00 p.m. for walking tour of downtown climate art installations</w:t>
      </w:r>
    </w:p>
    <w:p w14:paraId="3BEC3D28" w14:textId="77777777" w:rsidR="00093922" w:rsidRPr="00D133C2" w:rsidRDefault="00093922" w:rsidP="00093922">
      <w:pPr>
        <w:spacing w:after="0"/>
        <w:rPr>
          <w:rFonts w:ascii="Arial" w:hAnsi="Arial" w:cs="Arial"/>
          <w:sz w:val="20"/>
          <w:szCs w:val="20"/>
        </w:rPr>
      </w:pPr>
    </w:p>
    <w:p w14:paraId="1584A4FB" w14:textId="6D9681E4" w:rsidR="00BB38C2" w:rsidRPr="00D133C2" w:rsidRDefault="00BB38C2" w:rsidP="00BB38C2">
      <w:pPr>
        <w:rPr>
          <w:rFonts w:ascii="Arial" w:hAnsi="Arial" w:cs="Arial"/>
          <w:sz w:val="20"/>
          <w:szCs w:val="20"/>
        </w:rPr>
      </w:pPr>
      <w:r w:rsidRPr="00D133C2">
        <w:rPr>
          <w:rFonts w:ascii="Arial" w:hAnsi="Arial" w:cs="Arial"/>
          <w:b/>
          <w:bCs/>
          <w:sz w:val="20"/>
          <w:szCs w:val="20"/>
        </w:rPr>
        <w:t>Cost:</w:t>
      </w:r>
      <w:r w:rsidRPr="00D133C2">
        <w:rPr>
          <w:rFonts w:ascii="Arial" w:hAnsi="Arial" w:cs="Arial"/>
          <w:sz w:val="20"/>
          <w:szCs w:val="20"/>
        </w:rPr>
        <w:t xml:space="preserve"> $25.00</w:t>
      </w:r>
      <w:r w:rsidR="00047D37" w:rsidRPr="00D133C2">
        <w:rPr>
          <w:rFonts w:ascii="Arial" w:hAnsi="Arial" w:cs="Arial"/>
          <w:sz w:val="20"/>
          <w:szCs w:val="20"/>
        </w:rPr>
        <w:t xml:space="preserve"> (</w:t>
      </w:r>
      <w:r w:rsidR="005C33E6">
        <w:rPr>
          <w:rFonts w:ascii="Arial" w:hAnsi="Arial" w:cs="Arial"/>
          <w:sz w:val="20"/>
          <w:szCs w:val="20"/>
        </w:rPr>
        <w:t>Y</w:t>
      </w:r>
      <w:r w:rsidR="00047D37" w:rsidRPr="00D133C2">
        <w:rPr>
          <w:rFonts w:ascii="Arial" w:hAnsi="Arial" w:cs="Arial"/>
          <w:sz w:val="20"/>
          <w:szCs w:val="20"/>
        </w:rPr>
        <w:t>our food &amp; drinks</w:t>
      </w:r>
      <w:r w:rsidR="005C33E6">
        <w:rPr>
          <w:rFonts w:ascii="Arial" w:hAnsi="Arial" w:cs="Arial"/>
          <w:sz w:val="20"/>
          <w:szCs w:val="20"/>
        </w:rPr>
        <w:t xml:space="preserve"> will be extra</w:t>
      </w:r>
      <w:r w:rsidR="00047D37" w:rsidRPr="00D133C2">
        <w:rPr>
          <w:rFonts w:ascii="Arial" w:hAnsi="Arial" w:cs="Arial"/>
          <w:sz w:val="20"/>
          <w:szCs w:val="20"/>
        </w:rPr>
        <w:t>)</w:t>
      </w:r>
    </w:p>
    <w:p w14:paraId="1CB9FF90" w14:textId="70F309C2" w:rsidR="00BB38C2" w:rsidRPr="00D133C2" w:rsidRDefault="00BB38C2" w:rsidP="00BB38C2">
      <w:pPr>
        <w:rPr>
          <w:rFonts w:ascii="Arial" w:hAnsi="Arial" w:cs="Arial"/>
          <w:b/>
          <w:bCs/>
          <w:sz w:val="20"/>
          <w:szCs w:val="20"/>
        </w:rPr>
      </w:pPr>
      <w:r w:rsidRPr="00D133C2">
        <w:rPr>
          <w:rFonts w:ascii="Arial" w:hAnsi="Arial" w:cs="Arial"/>
          <w:b/>
          <w:bCs/>
          <w:sz w:val="20"/>
          <w:szCs w:val="20"/>
        </w:rPr>
        <w:t>Schedule:</w:t>
      </w:r>
    </w:p>
    <w:p w14:paraId="2D6F5951" w14:textId="65FE68AD" w:rsidR="00BB38C2" w:rsidRPr="00D133C2" w:rsidRDefault="00996BAC" w:rsidP="000D5C32">
      <w:pPr>
        <w:ind w:left="2160" w:hanging="2160"/>
        <w:rPr>
          <w:rFonts w:ascii="Arial" w:hAnsi="Arial" w:cs="Arial"/>
          <w:sz w:val="20"/>
          <w:szCs w:val="20"/>
        </w:rPr>
      </w:pPr>
      <w:r w:rsidRPr="00D133C2">
        <w:rPr>
          <w:rFonts w:ascii="Arial" w:hAnsi="Arial" w:cs="Arial"/>
          <w:sz w:val="20"/>
          <w:szCs w:val="20"/>
        </w:rPr>
        <w:t>4:55</w:t>
      </w:r>
      <w:r w:rsidR="00C237D7" w:rsidRPr="00D133C2">
        <w:rPr>
          <w:rFonts w:ascii="Arial" w:hAnsi="Arial" w:cs="Arial"/>
          <w:sz w:val="20"/>
          <w:szCs w:val="20"/>
        </w:rPr>
        <w:t xml:space="preserve"> – </w:t>
      </w:r>
      <w:r w:rsidRPr="00D133C2">
        <w:rPr>
          <w:rFonts w:ascii="Arial" w:hAnsi="Arial" w:cs="Arial"/>
          <w:sz w:val="20"/>
          <w:szCs w:val="20"/>
        </w:rPr>
        <w:t>5</w:t>
      </w:r>
      <w:r w:rsidR="00C237D7" w:rsidRPr="00D133C2">
        <w:rPr>
          <w:rFonts w:ascii="Arial" w:hAnsi="Arial" w:cs="Arial"/>
          <w:sz w:val="20"/>
          <w:szCs w:val="20"/>
        </w:rPr>
        <w:t>:</w:t>
      </w:r>
      <w:r w:rsidRPr="00D133C2">
        <w:rPr>
          <w:rFonts w:ascii="Arial" w:hAnsi="Arial" w:cs="Arial"/>
          <w:sz w:val="20"/>
          <w:szCs w:val="20"/>
        </w:rPr>
        <w:t>45</w:t>
      </w:r>
      <w:r w:rsidR="000D5C32" w:rsidRPr="00D133C2">
        <w:rPr>
          <w:rFonts w:ascii="Arial" w:hAnsi="Arial" w:cs="Arial"/>
          <w:sz w:val="20"/>
          <w:szCs w:val="20"/>
        </w:rPr>
        <w:t xml:space="preserve"> p.m.</w:t>
      </w:r>
      <w:r w:rsidR="00C237D7" w:rsidRPr="00D133C2">
        <w:rPr>
          <w:rFonts w:ascii="Arial" w:hAnsi="Arial" w:cs="Arial"/>
          <w:sz w:val="20"/>
          <w:szCs w:val="20"/>
        </w:rPr>
        <w:t xml:space="preserve"> </w:t>
      </w:r>
      <w:r w:rsidR="000D5C32" w:rsidRPr="00D133C2">
        <w:rPr>
          <w:rFonts w:ascii="Arial" w:hAnsi="Arial" w:cs="Arial"/>
          <w:sz w:val="20"/>
          <w:szCs w:val="20"/>
        </w:rPr>
        <w:tab/>
      </w:r>
      <w:r w:rsidR="006B5A01" w:rsidRPr="00D133C2">
        <w:rPr>
          <w:rFonts w:ascii="Arial" w:hAnsi="Arial" w:cs="Arial"/>
          <w:sz w:val="20"/>
          <w:szCs w:val="20"/>
        </w:rPr>
        <w:t xml:space="preserve">For </w:t>
      </w:r>
      <w:proofErr w:type="gramStart"/>
      <w:r w:rsidR="006B5A01" w:rsidRPr="00D133C2">
        <w:rPr>
          <w:rFonts w:ascii="Arial" w:hAnsi="Arial" w:cs="Arial"/>
          <w:sz w:val="20"/>
          <w:szCs w:val="20"/>
        </w:rPr>
        <w:t>first</w:t>
      </w:r>
      <w:proofErr w:type="gramEnd"/>
      <w:r w:rsidR="006B5A01" w:rsidRPr="00D133C2">
        <w:rPr>
          <w:rFonts w:ascii="Arial" w:hAnsi="Arial" w:cs="Arial"/>
          <w:sz w:val="20"/>
          <w:szCs w:val="20"/>
        </w:rPr>
        <w:t xml:space="preserve"> 20 people to register, g</w:t>
      </w:r>
      <w:r w:rsidR="00C237D7" w:rsidRPr="00D133C2">
        <w:rPr>
          <w:rFonts w:ascii="Arial" w:hAnsi="Arial" w:cs="Arial"/>
          <w:sz w:val="20"/>
          <w:szCs w:val="20"/>
        </w:rPr>
        <w:t xml:space="preserve">uided tour of </w:t>
      </w:r>
      <w:r w:rsidR="003C0B49" w:rsidRPr="00D133C2">
        <w:rPr>
          <w:rFonts w:ascii="Arial" w:hAnsi="Arial" w:cs="Arial"/>
          <w:sz w:val="20"/>
          <w:szCs w:val="20"/>
        </w:rPr>
        <w:t>Lazarus building living roof</w:t>
      </w:r>
      <w:r w:rsidR="00C237D7" w:rsidRPr="00D133C2">
        <w:rPr>
          <w:rFonts w:ascii="Arial" w:hAnsi="Arial" w:cs="Arial"/>
          <w:sz w:val="20"/>
          <w:szCs w:val="20"/>
        </w:rPr>
        <w:t>.</w:t>
      </w:r>
      <w:r w:rsidRPr="00D133C2">
        <w:rPr>
          <w:rFonts w:ascii="Arial" w:hAnsi="Arial" w:cs="Arial"/>
          <w:sz w:val="20"/>
          <w:szCs w:val="20"/>
        </w:rPr>
        <w:t xml:space="preserve"> Meet in the Galleria</w:t>
      </w:r>
      <w:r w:rsidR="004744D0">
        <w:rPr>
          <w:rFonts w:ascii="Arial" w:hAnsi="Arial" w:cs="Arial"/>
          <w:sz w:val="20"/>
          <w:szCs w:val="20"/>
        </w:rPr>
        <w:t xml:space="preserve"> (141 South High Street, Columbus, OH 43215)</w:t>
      </w:r>
      <w:r w:rsidRPr="00D133C2">
        <w:rPr>
          <w:rFonts w:ascii="Arial" w:hAnsi="Arial" w:cs="Arial"/>
          <w:sz w:val="20"/>
          <w:szCs w:val="20"/>
        </w:rPr>
        <w:t xml:space="preserve"> and </w:t>
      </w:r>
      <w:r w:rsidRPr="00D133C2">
        <w:rPr>
          <w:rFonts w:ascii="Arial" w:hAnsi="Arial" w:cs="Arial"/>
          <w:b/>
          <w:bCs/>
          <w:sz w:val="20"/>
          <w:szCs w:val="20"/>
        </w:rPr>
        <w:t>depart at 5 p.m.</w:t>
      </w:r>
      <w:r w:rsidR="004858ED" w:rsidRPr="00D133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33C2">
        <w:rPr>
          <w:rFonts w:ascii="Arial" w:hAnsi="Arial" w:cs="Arial"/>
          <w:b/>
          <w:bCs/>
          <w:sz w:val="20"/>
          <w:szCs w:val="20"/>
        </w:rPr>
        <w:t>sharp</w:t>
      </w:r>
      <w:r w:rsidRPr="00D133C2">
        <w:rPr>
          <w:rFonts w:ascii="Arial" w:hAnsi="Arial" w:cs="Arial"/>
          <w:sz w:val="20"/>
          <w:szCs w:val="20"/>
        </w:rPr>
        <w:t>!</w:t>
      </w:r>
    </w:p>
    <w:p w14:paraId="45A38822" w14:textId="7F2AC19D" w:rsidR="00860472" w:rsidRPr="00D133C2" w:rsidRDefault="006B5A01" w:rsidP="00860472">
      <w:pPr>
        <w:ind w:left="2160" w:hanging="2160"/>
        <w:rPr>
          <w:rFonts w:ascii="Arial" w:hAnsi="Arial" w:cs="Arial"/>
          <w:sz w:val="20"/>
          <w:szCs w:val="20"/>
        </w:rPr>
      </w:pPr>
      <w:r w:rsidRPr="00D133C2">
        <w:rPr>
          <w:rFonts w:ascii="Arial" w:hAnsi="Arial" w:cs="Arial"/>
          <w:sz w:val="20"/>
          <w:szCs w:val="20"/>
        </w:rPr>
        <w:t>6:00</w:t>
      </w:r>
      <w:r w:rsidR="00C237D7" w:rsidRPr="00D133C2">
        <w:rPr>
          <w:rFonts w:ascii="Arial" w:hAnsi="Arial" w:cs="Arial"/>
          <w:sz w:val="20"/>
          <w:szCs w:val="20"/>
        </w:rPr>
        <w:t xml:space="preserve"> – </w:t>
      </w:r>
      <w:r w:rsidR="003C0B49" w:rsidRPr="00D133C2">
        <w:rPr>
          <w:rFonts w:ascii="Arial" w:hAnsi="Arial" w:cs="Arial"/>
          <w:sz w:val="20"/>
          <w:szCs w:val="20"/>
        </w:rPr>
        <w:t>8</w:t>
      </w:r>
      <w:r w:rsidR="00C237D7" w:rsidRPr="00D133C2">
        <w:rPr>
          <w:rFonts w:ascii="Arial" w:hAnsi="Arial" w:cs="Arial"/>
          <w:sz w:val="20"/>
          <w:szCs w:val="20"/>
        </w:rPr>
        <w:t>:</w:t>
      </w:r>
      <w:r w:rsidR="003C0B49" w:rsidRPr="00D133C2">
        <w:rPr>
          <w:rFonts w:ascii="Arial" w:hAnsi="Arial" w:cs="Arial"/>
          <w:sz w:val="20"/>
          <w:szCs w:val="20"/>
        </w:rPr>
        <w:t>0</w:t>
      </w:r>
      <w:r w:rsidR="00C237D7" w:rsidRPr="00D133C2">
        <w:rPr>
          <w:rFonts w:ascii="Arial" w:hAnsi="Arial" w:cs="Arial"/>
          <w:sz w:val="20"/>
          <w:szCs w:val="20"/>
        </w:rPr>
        <w:t>0</w:t>
      </w:r>
      <w:r w:rsidR="000D5C32" w:rsidRPr="00D133C2">
        <w:rPr>
          <w:rFonts w:ascii="Arial" w:hAnsi="Arial" w:cs="Arial"/>
          <w:sz w:val="20"/>
          <w:szCs w:val="20"/>
        </w:rPr>
        <w:t xml:space="preserve"> p.m. </w:t>
      </w:r>
      <w:r w:rsidR="00C237D7" w:rsidRPr="00D133C2">
        <w:rPr>
          <w:rFonts w:ascii="Arial" w:hAnsi="Arial" w:cs="Arial"/>
          <w:sz w:val="20"/>
          <w:szCs w:val="20"/>
        </w:rPr>
        <w:t xml:space="preserve"> </w:t>
      </w:r>
      <w:r w:rsidR="000D5C32" w:rsidRPr="00D133C2">
        <w:rPr>
          <w:rFonts w:ascii="Arial" w:hAnsi="Arial" w:cs="Arial"/>
          <w:sz w:val="20"/>
          <w:szCs w:val="20"/>
        </w:rPr>
        <w:tab/>
      </w:r>
      <w:r w:rsidR="00093922" w:rsidRPr="00D133C2">
        <w:rPr>
          <w:rFonts w:ascii="Arial" w:hAnsi="Arial" w:cs="Arial"/>
          <w:sz w:val="20"/>
          <w:szCs w:val="20"/>
        </w:rPr>
        <w:t>The Climate Art Walking Tour will m</w:t>
      </w:r>
      <w:r w:rsidRPr="00D133C2">
        <w:rPr>
          <w:rFonts w:ascii="Arial" w:hAnsi="Arial" w:cs="Arial"/>
          <w:sz w:val="20"/>
          <w:szCs w:val="20"/>
        </w:rPr>
        <w:t>eet in the Lazarus Galleria and f</w:t>
      </w:r>
      <w:r w:rsidR="00D3300F" w:rsidRPr="00D133C2">
        <w:rPr>
          <w:rFonts w:ascii="Arial" w:hAnsi="Arial" w:cs="Arial"/>
          <w:sz w:val="20"/>
          <w:szCs w:val="20"/>
        </w:rPr>
        <w:t xml:space="preserve">ollow the </w:t>
      </w:r>
      <w:hyperlink r:id="rId12" w:history="1">
        <w:r w:rsidR="00D3300F" w:rsidRPr="00D133C2">
          <w:rPr>
            <w:rStyle w:val="Hyperlink"/>
            <w:rFonts w:ascii="Arial" w:hAnsi="Arial" w:cs="Arial"/>
            <w:sz w:val="20"/>
            <w:szCs w:val="20"/>
          </w:rPr>
          <w:t>map of the downtown art spots</w:t>
        </w:r>
      </w:hyperlink>
      <w:r w:rsidR="00D3300F" w:rsidRPr="00D133C2">
        <w:rPr>
          <w:rFonts w:ascii="Arial" w:hAnsi="Arial" w:cs="Arial"/>
          <w:sz w:val="20"/>
          <w:szCs w:val="20"/>
        </w:rPr>
        <w:t xml:space="preserve">. While walking around complete the climate change quiz. </w:t>
      </w:r>
      <w:r w:rsidR="00C237D7" w:rsidRPr="00D133C2">
        <w:rPr>
          <w:rFonts w:ascii="Arial" w:hAnsi="Arial" w:cs="Arial"/>
          <w:sz w:val="20"/>
          <w:szCs w:val="20"/>
        </w:rPr>
        <w:t xml:space="preserve"> </w:t>
      </w:r>
      <w:r w:rsidR="00860472" w:rsidRPr="00D133C2">
        <w:rPr>
          <w:rFonts w:ascii="Arial" w:hAnsi="Arial" w:cs="Arial"/>
          <w:sz w:val="20"/>
          <w:szCs w:val="20"/>
        </w:rPr>
        <w:t xml:space="preserve">Dress for the weather with comfortable walking shoes. </w:t>
      </w:r>
    </w:p>
    <w:p w14:paraId="68BD461E" w14:textId="77777777" w:rsidR="005C33E6" w:rsidRDefault="00D3300F" w:rsidP="005C33E6">
      <w:pPr>
        <w:ind w:left="2160" w:hanging="2160"/>
        <w:rPr>
          <w:rFonts w:ascii="Arial" w:hAnsi="Arial" w:cs="Arial"/>
          <w:sz w:val="20"/>
          <w:szCs w:val="20"/>
        </w:rPr>
      </w:pPr>
      <w:r w:rsidRPr="00D133C2">
        <w:rPr>
          <w:rFonts w:ascii="Arial" w:hAnsi="Arial" w:cs="Arial"/>
          <w:sz w:val="20"/>
          <w:szCs w:val="20"/>
        </w:rPr>
        <w:t>8:00 – 9:00</w:t>
      </w:r>
      <w:r w:rsidR="000D5C32" w:rsidRPr="00D133C2">
        <w:rPr>
          <w:rFonts w:ascii="Arial" w:hAnsi="Arial" w:cs="Arial"/>
          <w:sz w:val="20"/>
          <w:szCs w:val="20"/>
        </w:rPr>
        <w:t xml:space="preserve"> p.m.</w:t>
      </w:r>
      <w:r w:rsidR="00C237D7" w:rsidRPr="00D133C2">
        <w:rPr>
          <w:rFonts w:ascii="Arial" w:hAnsi="Arial" w:cs="Arial"/>
          <w:sz w:val="20"/>
          <w:szCs w:val="20"/>
        </w:rPr>
        <w:t xml:space="preserve"> </w:t>
      </w:r>
      <w:r w:rsidR="000D5C32" w:rsidRPr="00D133C2">
        <w:rPr>
          <w:rFonts w:ascii="Arial" w:hAnsi="Arial" w:cs="Arial"/>
          <w:sz w:val="20"/>
          <w:szCs w:val="20"/>
        </w:rPr>
        <w:tab/>
      </w:r>
      <w:r w:rsidRPr="00D133C2">
        <w:rPr>
          <w:rFonts w:ascii="Arial" w:hAnsi="Arial" w:cs="Arial"/>
          <w:sz w:val="20"/>
          <w:szCs w:val="20"/>
        </w:rPr>
        <w:t>Snack</w:t>
      </w:r>
      <w:r w:rsidR="00855EB5" w:rsidRPr="00D133C2">
        <w:rPr>
          <w:rFonts w:ascii="Arial" w:hAnsi="Arial" w:cs="Arial"/>
          <w:sz w:val="20"/>
          <w:szCs w:val="20"/>
        </w:rPr>
        <w:t xml:space="preserve"> break</w:t>
      </w:r>
      <w:r w:rsidR="00C237D7" w:rsidRPr="00D133C2">
        <w:rPr>
          <w:rFonts w:ascii="Arial" w:hAnsi="Arial" w:cs="Arial"/>
          <w:sz w:val="20"/>
          <w:szCs w:val="20"/>
        </w:rPr>
        <w:t xml:space="preserve">. </w:t>
      </w:r>
      <w:r w:rsidRPr="00D133C2">
        <w:rPr>
          <w:rFonts w:ascii="Arial" w:hAnsi="Arial" w:cs="Arial"/>
          <w:sz w:val="20"/>
          <w:szCs w:val="20"/>
        </w:rPr>
        <w:t xml:space="preserve">Meet at a group agreed upon watering hole and compare answers to the climate change quiz. </w:t>
      </w:r>
      <w:r w:rsidR="006C66B7" w:rsidRPr="00D133C2">
        <w:rPr>
          <w:rFonts w:ascii="Arial" w:hAnsi="Arial" w:cs="Arial"/>
          <w:sz w:val="20"/>
          <w:szCs w:val="20"/>
        </w:rPr>
        <w:t xml:space="preserve"> </w:t>
      </w:r>
    </w:p>
    <w:p w14:paraId="2201A633" w14:textId="77777777" w:rsidR="00B82109" w:rsidRDefault="005C33E6" w:rsidP="00B82109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online:</w:t>
      </w:r>
      <w:r w:rsidR="00B8210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B82109" w:rsidRPr="00B82109">
          <w:rPr>
            <w:color w:val="0000FF"/>
            <w:u w:val="single"/>
          </w:rPr>
          <w:t>Environmental Education Council of Ohio - Summer EECO Tour (eeco-online.org)</w:t>
        </w:r>
      </w:hyperlink>
      <w:r w:rsidR="00B82109">
        <w:rPr>
          <w:rFonts w:ascii="Arial" w:hAnsi="Arial" w:cs="Arial"/>
          <w:sz w:val="20"/>
          <w:szCs w:val="20"/>
        </w:rPr>
        <w:t xml:space="preserve"> </w:t>
      </w:r>
    </w:p>
    <w:p w14:paraId="2BE927BA" w14:textId="1AC2108D" w:rsidR="00BB38C2" w:rsidRPr="00B82109" w:rsidRDefault="00B82109" w:rsidP="00B82109">
      <w:pPr>
        <w:spacing w:after="0"/>
        <w:ind w:left="2160" w:hanging="2160"/>
      </w:pPr>
      <w:r w:rsidRPr="00D133C2">
        <w:rPr>
          <w:rFonts w:ascii="Arial" w:hAnsi="Arial" w:cs="Arial"/>
          <w:sz w:val="20"/>
          <w:szCs w:val="20"/>
        </w:rPr>
        <w:t xml:space="preserve">Questions? Contact </w:t>
      </w:r>
      <w:hyperlink r:id="rId14" w:history="1">
        <w:r w:rsidRPr="00B079F8">
          <w:rPr>
            <w:rStyle w:val="Hyperlink"/>
            <w:rFonts w:ascii="Arial" w:hAnsi="Arial" w:cs="Arial"/>
            <w:sz w:val="20"/>
            <w:szCs w:val="20"/>
          </w:rPr>
          <w:t>Frances.Boyens@LM.DOE.GOV</w:t>
        </w:r>
      </w:hyperlink>
      <w:r w:rsidR="00CB1E6C" w:rsidRPr="00D133C2">
        <w:rPr>
          <w:rFonts w:ascii="Arial" w:hAnsi="Arial" w:cs="Arial"/>
          <w:sz w:val="20"/>
          <w:szCs w:val="20"/>
        </w:rPr>
        <w:t xml:space="preserve"> </w:t>
      </w:r>
      <w:r w:rsidR="00BB38C2" w:rsidRPr="00D133C2">
        <w:rPr>
          <w:rFonts w:ascii="Arial" w:hAnsi="Arial" w:cs="Arial"/>
          <w:sz w:val="20"/>
          <w:szCs w:val="20"/>
        </w:rPr>
        <w:t xml:space="preserve"> </w:t>
      </w:r>
    </w:p>
    <w:p w14:paraId="7D01BC34" w14:textId="36B387F0" w:rsidR="006C7482" w:rsidRPr="00C22CD5" w:rsidRDefault="00B82109" w:rsidP="004744D0">
      <w:pPr>
        <w:rPr>
          <w:i/>
          <w:iCs/>
          <w:sz w:val="20"/>
          <w:szCs w:val="20"/>
        </w:rPr>
      </w:pPr>
      <w:r w:rsidRPr="00502374">
        <w:rPr>
          <w:noProof/>
        </w:rPr>
        <w:drawing>
          <wp:anchor distT="0" distB="0" distL="114300" distR="114300" simplePos="0" relativeHeight="251705344" behindDoc="1" locked="0" layoutInCell="1" allowOverlap="1" wp14:anchorId="7E5E8E04" wp14:editId="43B0C986">
            <wp:simplePos x="0" y="0"/>
            <wp:positionH relativeFrom="column">
              <wp:posOffset>4229100</wp:posOffset>
            </wp:positionH>
            <wp:positionV relativeFrom="page">
              <wp:posOffset>7749540</wp:posOffset>
            </wp:positionV>
            <wp:extent cx="217614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67" y="21459"/>
                <wp:lineTo x="213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126E77D1" wp14:editId="664466FB">
            <wp:simplePos x="0" y="0"/>
            <wp:positionH relativeFrom="column">
              <wp:posOffset>2124075</wp:posOffset>
            </wp:positionH>
            <wp:positionV relativeFrom="page">
              <wp:posOffset>7730490</wp:posOffset>
            </wp:positionV>
            <wp:extent cx="18859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2" y="21461"/>
                <wp:lineTo x="213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472">
        <w:rPr>
          <w:noProof/>
        </w:rPr>
        <w:drawing>
          <wp:anchor distT="0" distB="0" distL="114300" distR="114300" simplePos="0" relativeHeight="251725824" behindDoc="1" locked="0" layoutInCell="1" allowOverlap="1" wp14:anchorId="244BF4A0" wp14:editId="2072C04E">
            <wp:simplePos x="0" y="0"/>
            <wp:positionH relativeFrom="column">
              <wp:posOffset>466725</wp:posOffset>
            </wp:positionH>
            <wp:positionV relativeFrom="page">
              <wp:posOffset>7711440</wp:posOffset>
            </wp:positionV>
            <wp:extent cx="145351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32" y="21327"/>
                <wp:lineTo x="2123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4D0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171E064E" wp14:editId="5065564A">
                <wp:simplePos x="0" y="0"/>
                <wp:positionH relativeFrom="column">
                  <wp:posOffset>314325</wp:posOffset>
                </wp:positionH>
                <wp:positionV relativeFrom="page">
                  <wp:posOffset>9261475</wp:posOffset>
                </wp:positionV>
                <wp:extent cx="4654296" cy="530352"/>
                <wp:effectExtent l="0" t="0" r="0" b="3175"/>
                <wp:wrapTight wrapText="bothSides">
                  <wp:wrapPolygon edited="0">
                    <wp:start x="0" y="0"/>
                    <wp:lineTo x="0" y="20953"/>
                    <wp:lineTo x="21485" y="20953"/>
                    <wp:lineTo x="2148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296" cy="53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55931" w14:textId="207CB08E" w:rsidR="00502374" w:rsidRPr="00502374" w:rsidRDefault="005023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Photo Credits: </w:t>
                            </w:r>
                            <w:r w:rsidRPr="00502374">
                              <w:rPr>
                                <w:sz w:val="20"/>
                                <w:szCs w:val="20"/>
                              </w:rPr>
                              <w:t>www.columbusmakesart.com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E0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729.25pt;width:366.5pt;height:41.7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+i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" stroked="f">
                <v:textbox>
                  <w:txbxContent>
                    <w:p w14:paraId="75C55931" w14:textId="207CB08E" w:rsidR="00502374" w:rsidRPr="00502374" w:rsidRDefault="005023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Photo Credits: </w:t>
                      </w:r>
                      <w:r w:rsidRPr="00502374">
                        <w:rPr>
                          <w:sz w:val="20"/>
                          <w:szCs w:val="20"/>
                        </w:rPr>
                        <w:t>www.columbusmakesart.com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E40DD" w:rsidRPr="00C22CD5">
        <w:rPr>
          <w:rFonts w:ascii="Arial" w:hAnsi="Arial" w:cs="Arial"/>
          <w:i/>
          <w:iCs/>
          <w:sz w:val="20"/>
          <w:szCs w:val="20"/>
        </w:rPr>
        <w:t xml:space="preserve">EECO </w:t>
      </w:r>
      <w:r w:rsidR="00EE40DD" w:rsidRPr="00C22CD5">
        <w:rPr>
          <w:rFonts w:ascii="Arial" w:eastAsia="Times New Roman" w:hAnsi="Arial" w:cs="Arial"/>
          <w:i/>
          <w:iCs/>
          <w:color w:val="000000"/>
          <w:sz w:val="20"/>
          <w:szCs w:val="20"/>
        </w:rPr>
        <w:t>offers contact hour certificates to use for CEUs with professional development committees</w:t>
      </w:r>
      <w:r w:rsidR="00C22CD5" w:rsidRPr="00C22CD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r w:rsidR="004744D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We are seeking college credit. </w:t>
      </w:r>
      <w:r w:rsidR="00EE40DD" w:rsidRPr="00C22CD5">
        <w:rPr>
          <w:rFonts w:ascii="Arial" w:hAnsi="Arial" w:cs="Arial"/>
          <w:i/>
          <w:iCs/>
          <w:sz w:val="20"/>
          <w:szCs w:val="20"/>
        </w:rPr>
        <w:t>To</w:t>
      </w:r>
      <w:r w:rsidR="00BB38C2" w:rsidRPr="00C22CD5">
        <w:rPr>
          <w:rFonts w:ascii="Arial" w:hAnsi="Arial" w:cs="Arial"/>
          <w:i/>
          <w:iCs/>
          <w:sz w:val="20"/>
          <w:szCs w:val="20"/>
        </w:rPr>
        <w:t xml:space="preserve"> be eligible for credit </w:t>
      </w:r>
      <w:r w:rsidR="00C22CD5">
        <w:rPr>
          <w:rFonts w:ascii="Arial" w:hAnsi="Arial" w:cs="Arial"/>
          <w:i/>
          <w:iCs/>
          <w:sz w:val="20"/>
          <w:szCs w:val="20"/>
        </w:rPr>
        <w:t xml:space="preserve">hours </w:t>
      </w:r>
      <w:r w:rsidR="00BB38C2" w:rsidRPr="00C22CD5">
        <w:rPr>
          <w:rFonts w:ascii="Arial" w:hAnsi="Arial" w:cs="Arial"/>
          <w:i/>
          <w:iCs/>
          <w:sz w:val="20"/>
          <w:szCs w:val="20"/>
        </w:rPr>
        <w:t xml:space="preserve">you will need to attend at least 3 EECO Tours. We will </w:t>
      </w:r>
      <w:r w:rsidR="00BB38C2" w:rsidRPr="00C22CD5">
        <w:rPr>
          <w:rFonts w:ascii="Arial" w:hAnsi="Arial" w:cs="Arial"/>
          <w:i/>
          <w:iCs/>
          <w:sz w:val="18"/>
          <w:szCs w:val="18"/>
        </w:rPr>
        <w:t xml:space="preserve">be </w:t>
      </w:r>
      <w:r w:rsidR="00BB38C2" w:rsidRPr="00C22CD5">
        <w:rPr>
          <w:rFonts w:ascii="Arial" w:hAnsi="Arial" w:cs="Arial"/>
          <w:i/>
          <w:iCs/>
          <w:sz w:val="20"/>
          <w:szCs w:val="20"/>
        </w:rPr>
        <w:t>offering</w:t>
      </w:r>
      <w:r w:rsidR="004744D0">
        <w:rPr>
          <w:rFonts w:ascii="Arial" w:hAnsi="Arial" w:cs="Arial"/>
          <w:i/>
          <w:iCs/>
          <w:sz w:val="20"/>
          <w:szCs w:val="20"/>
        </w:rPr>
        <w:t xml:space="preserve"> at least</w:t>
      </w:r>
      <w:r w:rsidR="00BB38C2" w:rsidRPr="00C22CD5">
        <w:rPr>
          <w:rFonts w:ascii="Arial" w:hAnsi="Arial" w:cs="Arial"/>
          <w:i/>
          <w:iCs/>
          <w:sz w:val="20"/>
          <w:szCs w:val="20"/>
        </w:rPr>
        <w:t xml:space="preserve"> 4 tours, one per season</w:t>
      </w:r>
      <w:r w:rsidR="00EE40DD" w:rsidRPr="00C22CD5">
        <w:rPr>
          <w:rFonts w:ascii="Arial" w:hAnsi="Arial" w:cs="Arial"/>
          <w:i/>
          <w:iCs/>
          <w:sz w:val="20"/>
          <w:szCs w:val="20"/>
        </w:rPr>
        <w:t>.</w:t>
      </w:r>
      <w:r w:rsidR="00860472" w:rsidRPr="00860472">
        <w:rPr>
          <w:noProof/>
        </w:rPr>
        <w:t xml:space="preserve"> </w:t>
      </w:r>
    </w:p>
    <w:sectPr w:rsidR="006C7482" w:rsidRPr="00C22CD5" w:rsidSect="004744D0">
      <w:pgSz w:w="12240" w:h="15840"/>
      <w:pgMar w:top="900" w:right="45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8EED" w14:textId="77777777" w:rsidR="00481D26" w:rsidRDefault="00481D26" w:rsidP="00502374">
      <w:pPr>
        <w:spacing w:after="0" w:line="240" w:lineRule="auto"/>
      </w:pPr>
      <w:r>
        <w:separator/>
      </w:r>
    </w:p>
  </w:endnote>
  <w:endnote w:type="continuationSeparator" w:id="0">
    <w:p w14:paraId="167D83DA" w14:textId="77777777" w:rsidR="00481D26" w:rsidRDefault="00481D26" w:rsidP="005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BD30" w14:textId="77777777" w:rsidR="00481D26" w:rsidRDefault="00481D26" w:rsidP="00502374">
      <w:pPr>
        <w:spacing w:after="0" w:line="240" w:lineRule="auto"/>
      </w:pPr>
      <w:r>
        <w:separator/>
      </w:r>
    </w:p>
  </w:footnote>
  <w:footnote w:type="continuationSeparator" w:id="0">
    <w:p w14:paraId="22307711" w14:textId="77777777" w:rsidR="00481D26" w:rsidRDefault="00481D26" w:rsidP="00502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C2"/>
    <w:rsid w:val="00047D37"/>
    <w:rsid w:val="00093922"/>
    <w:rsid w:val="000D5C32"/>
    <w:rsid w:val="00100AFD"/>
    <w:rsid w:val="00244AFC"/>
    <w:rsid w:val="0028537E"/>
    <w:rsid w:val="00292EAF"/>
    <w:rsid w:val="003C0B49"/>
    <w:rsid w:val="003D7F5B"/>
    <w:rsid w:val="004153EF"/>
    <w:rsid w:val="00457CC2"/>
    <w:rsid w:val="004744D0"/>
    <w:rsid w:val="00474E47"/>
    <w:rsid w:val="00481D26"/>
    <w:rsid w:val="004858ED"/>
    <w:rsid w:val="00502374"/>
    <w:rsid w:val="005A192C"/>
    <w:rsid w:val="005C33E6"/>
    <w:rsid w:val="005C7936"/>
    <w:rsid w:val="006711C2"/>
    <w:rsid w:val="006B5A01"/>
    <w:rsid w:val="006C66B7"/>
    <w:rsid w:val="006C7482"/>
    <w:rsid w:val="007F6AE4"/>
    <w:rsid w:val="00831BF1"/>
    <w:rsid w:val="00847A0F"/>
    <w:rsid w:val="00855EB5"/>
    <w:rsid w:val="00860472"/>
    <w:rsid w:val="00904C71"/>
    <w:rsid w:val="00996BAC"/>
    <w:rsid w:val="00AB3A1D"/>
    <w:rsid w:val="00B453D7"/>
    <w:rsid w:val="00B5521B"/>
    <w:rsid w:val="00B82109"/>
    <w:rsid w:val="00BA7CD8"/>
    <w:rsid w:val="00BB38C2"/>
    <w:rsid w:val="00C22CD5"/>
    <w:rsid w:val="00C237D7"/>
    <w:rsid w:val="00CB1E6C"/>
    <w:rsid w:val="00D133C2"/>
    <w:rsid w:val="00D3300F"/>
    <w:rsid w:val="00D60ACD"/>
    <w:rsid w:val="00EE40DD"/>
    <w:rsid w:val="00F0456D"/>
    <w:rsid w:val="00F660DC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6D24"/>
  <w15:docId w15:val="{2F06FFE0-77F8-4DE4-8658-DA4DA8B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74"/>
  </w:style>
  <w:style w:type="paragraph" w:styleId="Footer">
    <w:name w:val="footer"/>
    <w:basedOn w:val="Normal"/>
    <w:link w:val="FooterChar"/>
    <w:uiPriority w:val="99"/>
    <w:unhideWhenUsed/>
    <w:rsid w:val="0050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74"/>
  </w:style>
  <w:style w:type="character" w:styleId="FollowedHyperlink">
    <w:name w:val="FollowedHyperlink"/>
    <w:basedOn w:val="DefaultParagraphFont"/>
    <w:uiPriority w:val="99"/>
    <w:semiHidden/>
    <w:unhideWhenUsed/>
    <w:rsid w:val="00F04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zarusbuilding.com/" TargetMode="External"/><Relationship Id="rId13" Type="http://schemas.openxmlformats.org/officeDocument/2006/relationships/hyperlink" Target="https://eeco-online.org/event-52809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olumbusmakesart-content.s3.amazonaws.com/artspot/ArtSpot-Cbus_Artist-Map_8.5-x-11_v10_Tours_Art-Spot-QR.pdf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www.lcgoat.com/riversout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cations.condadotacos.com/oh/132-s-high-st?utm_source=GMB&amp;utm_medium=organic&amp;utm_campaign=gmb-listing" TargetMode="External"/><Relationship Id="rId14" Type="http://schemas.openxmlformats.org/officeDocument/2006/relationships/hyperlink" Target="mailto:Frances.Boyens@LM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Boyens, Frances (CONTR)</dc:creator>
  <cp:keywords/>
  <dc:description/>
  <cp:lastModifiedBy>Brenda Metcalf</cp:lastModifiedBy>
  <cp:revision>2</cp:revision>
  <dcterms:created xsi:type="dcterms:W3CDTF">2023-05-09T16:38:00Z</dcterms:created>
  <dcterms:modified xsi:type="dcterms:W3CDTF">2023-05-09T16:38:00Z</dcterms:modified>
</cp:coreProperties>
</file>